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glossary/styles.xml" ContentType="application/vnd.openxmlformats-officedocument.wordprocessingml.styles+xml"/>
  <Default Extension="rels" ContentType="application/vnd.openxmlformats-package.relationships+xml"/>
  <Override PartName="/word/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id w:val="12226501"/>
        <w:docPartObj>
          <w:docPartGallery w:val="Cover Pages"/>
          <w:docPartUnique/>
        </w:docPartObj>
      </w:sdtPr>
      <w:sdtContent>
        <w:p w:rsidR="005E3E4C" w:rsidRDefault="008D0A2A">
          <w:r>
            <w:rPr>
              <w:noProof/>
            </w:rPr>
            <w:pict>
              <v:group id="Group 2" o:spid="_x0000_s1026" style="position:absolute;margin-left:0;margin-top:0;width:611.95pt;height:9in;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">
                <v:group id="Group 3" o:spid="_x0000_s1027" style="position:absolute;top:9661;width:12239;height:4739" coordorigin="-6,3399" coordsize="12197,42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group id="Group 4" o:spid="_x0000_s1028" style="position:absolute;left:-6;top:3717;width:12189;height:3550" coordorigin="18,7468" coordsize="12189,3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 id="Freeform 5" o:spid="_x0000_s1029" style="position:absolute;left:18;top:7837;width:7132;height:2863;visibility:visible;mso-wrap-style:square;v-text-anchor:top" coordsize="7132,28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bkr1wwAA&#10;ANoAAAAPAAAAZHJzL2Rvd25yZXYueG1sRI9Pa8JAFMTvgt9heUJvurEUqdFVgtDW3kz8A94e2WcS&#10;zb4N2TWm375bKHgcZuY3zHLdm1p01LrKsoLpJAJBnFtdcaHgsP8Yv4NwHlljbZkU/JCD9Wo4WGKs&#10;7YNT6jJfiABhF6OC0vsmltLlJRl0E9sQB+9iW4M+yLaQusVHgJtavkbRTBqsOCyU2NCmpPyW3Y2C&#10;NOqPu9nnl76ectfNk905S5NvpV5GfbIA4an3z/B/e6sVvMHflXAD5O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bkr1wwAAANoAAAAPAAAAAAAAAAAAAAAAAJcCAABkcnMvZG93&#10;bnJldi54bWxQSwUGAAAAAAQABAD1AAAAhwMAAAAA&#10;" path="m0,0l17,2863,7132,2578,7132,200,,0xe" fillcolor="#adccea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h8hxAAA&#10;ANoAAAAPAAAAZHJzL2Rvd25yZXYueG1sRI9Pa8JAFMTvhX6H5RW81U0Vi6TZhCIKoSerQuntkX35&#10;U7NvQ3ZNUj99VxB6HGbmN0ySTaYVA/WusazgZR6BIC6sbrhScDruntcgnEfW2FomBb/kIEsfHxKM&#10;tR35k4aDr0SAsItRQe19F0vpipoMurntiINX2t6gD7KvpO5xDHDTykUUvUqDDYeFGjva1FScDxej&#10;4Od7iTy5zcdye92PeFmd8vLrrNTsaXp/A+Fp8v/hezvXClZwuxJugE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gIfIcQAAADaAAAADwAAAAAAAAAAAAAAAACXAgAAZHJzL2Rv&#10;d25yZXYueG1sUEsFBgAAAAAEAAQA9QAAAIgDAAAAAA==&#10;" path="m0,569l0,2930,3466,3550,3466,,,569xe" fillcolor="#d6e6f4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KcJ5wQAA&#10;ANoAAAAPAAAAZHJzL2Rvd25yZXYueG1sRI9Pi8IwFMTvwn6H8ARvmvqXpWsUERb2ahX3+mzetsHm&#10;pdvEWv30RhA8DjPzG2a57mwlWmq8caxgPEpAEOdOGy4UHPbfw08QPiBrrByTght5WK8+ektMtbvy&#10;jtosFCJC2KeooAyhTqX0eUkW/cjVxNH7c43FEGVTSN3gNcJtJSdJspAWDceFEmvalpSfs4tVQJvp&#10;/X+e/Z5OY3M85vVhYmatVWrQ7zZfIAJ14R1+tX+0ggU8r8QbIF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SnCecEAAADaAAAADwAAAAAAAAAAAAAAAACXAgAAZHJzL2Rvd25y&#10;ZXYueG1sUEsFBgAAAAAEAAQA9QAAAIUDAAAAAA==&#10;" path="m0,0l0,3550,1591,2746,1591,737,,0xe" fillcolor="#adccea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l/KxAAA&#10;ANoAAAAPAAAAZHJzL2Rvd25yZXYueG1sRI/NbsIwEITvlXgHa5G4FYci0SrFICgC2iM/Ehy38TZJ&#10;idfBNiTt0+NKSD2OZuYbzXjamkpcyfnSsoJBPwFBnFldcq5gv1s+voDwAVljZZkU/JCH6aTzMMZU&#10;24Y3dN2GXEQI+xQVFCHUqZQ+K8ig79uaOHpf1hkMUbpcaodNhJtKPiXJSBosOS4UWNNbQdlpezEK&#10;Phafax7+Dlbz73M+X7jGHobVUalet529ggjUhv/wvf2uFTzD35V4A+Tk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W6ZfysQAAADaAAAADwAAAAAAAAAAAAAAAACXAgAAZHJzL2Rv&#10;d25yZXYueG1sUEsFBgAAAAAEAAQA9QAAAIgDAAAAAA==&#10;" path="m1,251l0,2662,4120,2913,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mO3wAAA&#10;ANoAAAAPAAAAZHJzL2Rvd25yZXYueG1sRE/Pa8IwFL4P9j+EJ3iRma6HMTujSFlhstNaweujebbB&#10;5qU0sa3/vTkIO358v7f72XZipMEbxwre1wkI4tppw42CU1W8fYLwAVlj55gU3MnDfvf6ssVMu4n/&#10;aCxDI2II+wwVtCH0mZS+bsmiX7ueOHIXN1gMEQ6N1ANOMdx2Mk2SD2nRcGxosae8pfpa3qyC2YSu&#10;PG7Swrjz6rs6F6v8935TarmYD18gAs3hX/x0/2gFcWu8Em+A3D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omO3wAAAANoAAAAPAAAAAAAAAAAAAAAAAJcCAABkcnMvZG93bnJl&#10;di54bWxQSwUGAAAAAAQABAD1AAAAhAMAAAAA&#10;" path="m0,0l0,4236,3985,3349,3985,921,,0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j48wgAA&#10;ANoAAAAPAAAAZHJzL2Rvd25yZXYueG1sRI9Bi8IwFITvwv6H8Ba8aboK4nabiojingRdweujebal&#10;zUttotb++o0geBxm5hsmWXSmFjdqXWlZwdc4AkGcWV1yruD4txnNQTiPrLG2TAoe5GCRfgwSjLW9&#10;855uB5+LAGEXo4LC+yaW0mUFGXRj2xAH72xbgz7INpe6xXuAm1pOomgmDZYcFgpsaFVQVh2uRkF/&#10;sruzbPp+euo31fpyqZb77VGp4We3/AHhqfPv8Kv9qxV8w/NKuAE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aPjzCAAAA2gAAAA8AAAAAAAAAAAAAAAAAlwIAAGRycy9kb3du&#10;cmV2LnhtbFBLBQYAAAAABAAEAPUAAACGAwAAAAA=&#10;" path="m4086,0l4084,4253,,3198,,1072,4086,0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KboAxAAA&#10;ANsAAAAPAAAAZHJzL2Rvd25yZXYueG1sRI9Ba8MwDIXvg/0Ho0EvZXXasbFmdUtbKAx6WhrYVcRq&#10;EhbLwXbS9N9Ph8FuEu/pvU+b3eQ6NVKIrWcDy0UGirjytuXaQHk5Pb+DignZYueZDNwpwm77+LDB&#10;3Pobf9FYpFpJCMccDTQp9bnWsWrIYVz4nli0qw8Ok6yh1jbgTcJdp1dZ9qYdtiwNDfZ0bKj6KQZn&#10;oFjjNLxm+7E4UDnMv+fn1fklGDN7mvYfoBJN6d/8d/1pBV/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Cm6AMQAAADbAAAADwAAAAAAAAAAAAAAAACXAgAAZHJzL2Rv&#10;d25yZXYueG1sUEsFBgAAAAAEAAQA9QAAAIgDAAAAAA==&#10;" path="m0,921l2060,,2076,3851,,2981,,921xe" fillcolor="#d6e6f4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7lfmwwAA&#10;ANsAAAAPAAAAZHJzL2Rvd25yZXYueG1sRE9Na8JAEL0X/A/LFLzVTYKkNnUNUlA8iU0t9DhkxyQ0&#10;O5tm1xj99W6h0Ns83ucs89G0YqDeNZYVxLMIBHFpdcOVguPH5mkBwnlkja1lUnAlB/lq8rDETNsL&#10;v9NQ+EqEEHYZKqi97zIpXVmTQTezHXHgTrY36APsK6l7vIRw08okilJpsOHQUGNHbzWV38XZKBja&#10;/XFM4+TlsP35up1o8fk8541S08dx/QrC0+j/xX/unQ7zY/j9JRwgV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7lfmwwAAANsAAAAPAAAAAAAAAAAAAAAAAJcCAABkcnMvZG93&#10;bnJldi54bWxQSwUGAAAAAAQABAD1AAAAhwMAAAAA&#10;" path="m0,0l17,3835,6011,2629,6011,1239,,0xe" fillcolor="#adccea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v1YYvwAA&#10;ANsAAAAPAAAAZHJzL2Rvd25yZXYueG1sRE/NisIwEL4LvkMYwYts01VZajXKsrDgwYs/DzA0Y1Js&#10;JqXJ1u7bG0HwNh/f72x2g2tET12oPSv4zHIQxJXXNRsFl/PvRwEiRGSNjWdS8E8BdtvxaIOl9nc+&#10;Un+KRqQQDiUqsDG2pZShsuQwZL4lTtzVdw5jgp2RusN7CneNnOf5l3RYc2qw2NKPpep2+nMKCpSz&#10;BV+H/lYc0R0WK2PbpVFqOhm+1yAiDfEtfrn3Os2fw/OXdIDcP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q/Vhi/AAAA2wAAAA8AAAAAAAAAAAAAAAAAlwIAAGRycy9kb3ducmV2&#10;LnhtbFBLBQYAAAAABAAEAPUAAACDAwAAAAA=&#10;" path="m0,1038l0,2411,4102,3432,4102,,,1038xe" fillcolor="#d6e6f4 [820]" stroked="f">
                    <v:fill opacity="46003f"/>
                    <v:path arrowok="t" o:connecttype="custom" o:connectlocs="0,1038;0,2411;4102,3432;4102,0;0,1038" o:connectangles="0,0,0,0,0"/>
                  </v:shape>
                </v:group>
                <v:rect id="Rectangle 14" o:spid="_x0000_s1038" style="position:absolute;left:1800;top:1440;width:8638;height: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Wqf+wgAA&#10;ANsAAAAPAAAAZHJzL2Rvd25yZXYueG1sRE/NasJAEL4LvsMyghfRjVaspq4i2kL01ugDjNkxSc3O&#10;huyq6dt3C4K3+fh+Z7luTSXu1LjSsoLxKAJBnFldcq7gdPwazkE4j6yxskwKfsnBetXtLDHW9sHf&#10;dE99LkIIuxgVFN7XsZQuK8igG9maOHAX2xj0ATa51A0+Qrip5CSKZtJgyaGhwJq2BWXX9GYU7A/T&#10;w2mbyJ/rotwNkvc0kufZp1L9Xrv5AOGp9S/x053oMP8N/n8J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hap/7CAAAA2wAAAA8AAAAAAAAAAAAAAAAAlwIAAGRycy9kb3du&#10;cmV2LnhtbFBLBQYAAAAABAAEAPUAAACGAwAAAAA=&#10;" filled="f" stroked="f">
                  <v:textbox style="mso-fit-shape-to-text:t">
                    <w:txbxContent>
                      <w:sdt>
                        <w:sdtPr>
                          <w:alias w:val="Company"/>
                          <w:id w:val="62650427"/>
                          <w:placeholder>
                            <w:docPart w:val="2E02E92F0E994DC683E70B622F888464"/>
                          </w:placeholder>
                          <w:dataBinding w:prefixMappings="xmlns:ns0='http://schemas.openxmlformats.org/officeDocument/2006/extended-properties'" w:xpath="/ns0:Properties[1]/ns0:Company[1]" w:storeItemID="{6668398D-A668-4E3E-A5EB-62B293D839F1}"/>
                          <w:text/>
                        </w:sdtPr>
                        <w:sdtContent>
                          <w:p w:rsidR="00A62F35" w:rsidRDefault="00A62F35">
                            <w:pPr>
                              <w:spacing w:after="0"/>
                              <w:rPr>
                                <w:b/>
                                <w:bCs/>
                                <w:color w:val="808080" w:themeColor="text1" w:themeTint="7F"/>
                                <w:sz w:val="32"/>
                                <w:szCs w:val="32"/>
                              </w:rPr>
                            </w:pPr>
                            <w:r w:rsidRPr="005E3E4C">
                              <w:t>Los Angeles Unified School District</w:t>
                            </w:r>
                          </w:p>
                        </w:sdtContent>
                      </w:sdt>
                      <w:p w:rsidR="00A62F35" w:rsidRDefault="00A62F35">
                        <w:pPr>
                          <w:spacing w:after="0"/>
                          <w:rPr>
                            <w:b/>
                            <w:bCs/>
                            <w:color w:val="808080" w:themeColor="text1" w:themeTint="7F"/>
                            <w:sz w:val="32"/>
                            <w:szCs w:val="32"/>
                          </w:rPr>
                        </w:pPr>
                      </w:p>
                    </w:txbxContent>
                  </v:textbox>
                </v:rect>
                <v:rect id="Rectangle 15" o:spid="_x0000_s1039" style="position:absolute;left:6494;top:11160;width:4998;height:15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sz+KwwAA&#10;ANsAAAAPAAAAZHJzL2Rvd25yZXYueG1sRE/NasJAEL4LvsMyhV6kblpCbKOriLWQ5tboA0yzY5Ka&#10;nQ3Z1aRv7wqF3ubj+53VZjStuFLvGssKnucRCOLS6oYrBcfDx9MrCOeRNbaWScEvOdisp5MVptoO&#10;/EXXwlcihLBLUUHtfZdK6cqaDLq57YgDd7K9QR9gX0nd4xDCTStfoiiRBhsODTV2tKupPBcXo+Az&#10;j/PjLpM/57fmfZYtikh+J3ulHh/G7RKEp9H/i//cmQ7zY7j/Eg6Q6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3sz+KwwAAANsAAAAPAAAAAAAAAAAAAAAAAJcCAABkcnMvZG93&#10;bnJldi54bWxQSwUGAAAAAAQABAD1AAAAhwMAAAAA&#10;" filled="f" stroked="f">
                  <v:textbox style="mso-fit-shape-to-text:t">
                    <w:txbxContent>
                      <w:sdt>
                        <w:sdtPr>
                          <w:rPr>
                            <w:sz w:val="96"/>
                            <w:szCs w:val="96"/>
                          </w:rPr>
                          <w:alias w:val="Year"/>
                          <w:id w:val="62650428"/>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A62F35" w:rsidRDefault="00A62F35">
                            <w:pPr>
                              <w:jc w:val="right"/>
                              <w:rPr>
                                <w:sz w:val="96"/>
                                <w:szCs w:val="96"/>
                              </w:rPr>
                            </w:pPr>
                            <w:r>
                              <w:rPr>
                                <w:sz w:val="96"/>
                                <w:szCs w:val="96"/>
                              </w:rPr>
                              <w:t>2015-2016</w:t>
                            </w:r>
                          </w:p>
                        </w:sdtContent>
                      </w:sdt>
                    </w:txbxContent>
                  </v:textbox>
                </v:rect>
                <v:rect id="Rectangle 16" o:spid="_x0000_s1040" style="position:absolute;left:1800;top:2294;width:8638;height:7268;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sCjRwAAA&#10;ANsAAAAPAAAAZHJzL2Rvd25yZXYueG1sRE/bisIwEH0X/Icwgm+aqijSNYooooIr6PoBs81sW2wm&#10;JYla/94IC77N4VxntmhMJe7kfGlZwaCfgCDOrC45V3D52fSmIHxA1lhZJgVP8rCYt1szTLV98Inu&#10;55CLGMI+RQVFCHUqpc8KMuj7tiaO3J91BkOELpfa4SOGm0oOk2QiDZYcGwqsaVVQdj3fjILR4Xh0&#10;3+vrZpKsL3u2rlltf09KdTvN8gtEoCZ8xP/unY7zx/D+JR4g5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sCjRwAAAANsAAAAPAAAAAAAAAAAAAAAAAJcCAABkcnMvZG93bnJl&#10;di54bWxQSwUGAAAAAAQABAD1AAAAhAMAAAAA&#10;" filled="f" stroked="f">
                  <v:textbox>
                    <w:txbxContent>
                      <w:sdt>
                        <w:sdtPr>
                          <w:rPr>
                            <w:b/>
                            <w:bCs/>
                            <w:color w:val="44546A" w:themeColor="text2"/>
                            <w:sz w:val="72"/>
                            <w:szCs w:val="72"/>
                          </w:rPr>
                          <w:alias w:val="Title"/>
                          <w:id w:val="62650429"/>
                          <w:dataBinding w:prefixMappings="xmlns:ns0='http://schemas.openxmlformats.org/package/2006/metadata/core-properties' xmlns:ns1='http://purl.org/dc/elements/1.1/'" w:xpath="/ns0:coreProperties[1]/ns1:title[1]" w:storeItemID="{6C3C8BC8-F283-45AE-878A-BAB7291924A1}"/>
                          <w:text/>
                        </w:sdtPr>
                        <w:sdtContent>
                          <w:p w:rsidR="00A62F35" w:rsidRDefault="00A62F35">
                            <w:pPr>
                              <w:spacing w:after="0"/>
                              <w:rPr>
                                <w:b/>
                                <w:bCs/>
                                <w:color w:val="44546A" w:themeColor="text2"/>
                                <w:sz w:val="72"/>
                                <w:szCs w:val="72"/>
                              </w:rPr>
                            </w:pPr>
                            <w:r>
                              <w:rPr>
                                <w:b/>
                                <w:bCs/>
                                <w:color w:val="44546A" w:themeColor="text2"/>
                                <w:sz w:val="72"/>
                                <w:szCs w:val="72"/>
                              </w:rPr>
                              <w:t>ESBMM Re-authorization</w:t>
                            </w:r>
                          </w:p>
                        </w:sdtContent>
                      </w:sdt>
                      <w:sdt>
                        <w:sdtPr>
                          <w:rPr>
                            <w:b/>
                            <w:bCs/>
                            <w:color w:val="5B9BD5" w:themeColor="accent1"/>
                            <w:sz w:val="40"/>
                            <w:szCs w:val="40"/>
                          </w:rPr>
                          <w:alias w:val="Subtitle"/>
                          <w:id w:val="62650430"/>
                          <w:dataBinding w:prefixMappings="xmlns:ns0='http://schemas.openxmlformats.org/package/2006/metadata/core-properties' xmlns:ns1='http://purl.org/dc/elements/1.1/'" w:xpath="/ns0:coreProperties[1]/ns1:subject[1]" w:storeItemID="{6C3C8BC8-F283-45AE-878A-BAB7291924A1}"/>
                          <w:text/>
                        </w:sdtPr>
                        <w:sdtContent>
                          <w:p w:rsidR="00A62F35" w:rsidRDefault="00A62F35">
                            <w:pPr>
                              <w:rPr>
                                <w:b/>
                                <w:bCs/>
                                <w:color w:val="5B9BD5" w:themeColor="accent1"/>
                                <w:sz w:val="40"/>
                                <w:szCs w:val="40"/>
                              </w:rPr>
                            </w:pPr>
                            <w:r>
                              <w:rPr>
                                <w:b/>
                                <w:bCs/>
                                <w:color w:val="5B9BD5" w:themeColor="accent1"/>
                                <w:sz w:val="40"/>
                                <w:szCs w:val="40"/>
                              </w:rPr>
                              <w:t>School:</w:t>
                            </w:r>
                          </w:p>
                        </w:sdtContent>
                      </w:sdt>
                      <w:p w:rsidR="00A62F35" w:rsidRDefault="00A62F35">
                        <w:pPr>
                          <w:rPr>
                            <w:b/>
                            <w:bCs/>
                            <w:color w:val="808080" w:themeColor="text1" w:themeTint="7F"/>
                            <w:sz w:val="32"/>
                            <w:szCs w:val="32"/>
                          </w:rPr>
                        </w:pPr>
                      </w:p>
                      <w:p w:rsidR="00A62F35" w:rsidRDefault="00A62F35">
                        <w:pPr>
                          <w:rPr>
                            <w:b/>
                            <w:bCs/>
                            <w:color w:val="808080" w:themeColor="text1" w:themeTint="7F"/>
                            <w:sz w:val="32"/>
                            <w:szCs w:val="32"/>
                          </w:rPr>
                        </w:pPr>
                      </w:p>
                    </w:txbxContent>
                  </v:textbox>
                </v:rect>
                <w10:wrap anchorx="page" anchory="margin"/>
              </v:group>
            </w:pict>
          </w:r>
        </w:p>
        <w:p w:rsidR="00927D01" w:rsidRDefault="00927D01"/>
        <w:p w:rsidR="00927D01" w:rsidRPr="00927D01" w:rsidRDefault="00927D01" w:rsidP="00927D01"/>
        <w:p w:rsidR="00927D01" w:rsidRPr="00927D01" w:rsidRDefault="00927D01" w:rsidP="00927D01"/>
        <w:p w:rsidR="00927D01" w:rsidRPr="00927D01" w:rsidRDefault="00927D01" w:rsidP="00927D01"/>
        <w:p w:rsidR="00927D01" w:rsidRPr="00927D01" w:rsidRDefault="00927D01" w:rsidP="00927D01"/>
        <w:p w:rsidR="00927D01" w:rsidRPr="00927D01" w:rsidRDefault="00927D01" w:rsidP="00927D01"/>
        <w:p w:rsidR="00927D01" w:rsidRPr="00927D01" w:rsidRDefault="00927D01" w:rsidP="00927D01"/>
        <w:p w:rsidR="00927D01" w:rsidRPr="00927D01" w:rsidRDefault="00927D01" w:rsidP="00927D01"/>
        <w:p w:rsidR="00927D01" w:rsidRPr="00927D01" w:rsidRDefault="00927D01" w:rsidP="00927D01"/>
        <w:p w:rsidR="00927D01" w:rsidRPr="00927D01" w:rsidRDefault="00927D01" w:rsidP="00927D01"/>
        <w:p w:rsidR="00927D01" w:rsidRPr="00927D01" w:rsidRDefault="00927D01" w:rsidP="00927D01"/>
        <w:p w:rsidR="00927D01" w:rsidRPr="00927D01" w:rsidRDefault="00927D01" w:rsidP="00927D01"/>
        <w:p w:rsidR="00927D01" w:rsidRPr="00927D01" w:rsidRDefault="00927D01" w:rsidP="00927D01"/>
        <w:p w:rsidR="00927D01" w:rsidRPr="00927D01" w:rsidRDefault="00BC7EDF" w:rsidP="00BC7EDF">
          <w:pPr>
            <w:tabs>
              <w:tab w:val="left" w:pos="1820"/>
            </w:tabs>
          </w:pPr>
          <w:r>
            <w:tab/>
            <w:t>Vista Middle School</w:t>
          </w:r>
        </w:p>
        <w:p w:rsidR="00927D01" w:rsidRPr="00927D01" w:rsidRDefault="00927D01"/>
        <w:p w:rsidR="00927D01" w:rsidRPr="00927D01" w:rsidRDefault="00927D01" w:rsidP="00927D01">
          <w:pPr>
            <w:tabs>
              <w:tab w:val="left" w:pos="4100"/>
            </w:tabs>
          </w:pPr>
          <w:r>
            <w:tab/>
          </w:r>
        </w:p>
        <w:p w:rsidR="002A3982" w:rsidRDefault="005E3E4C" w:rsidP="002A3982">
          <w:pPr>
            <w:rPr>
              <w:rFonts w:ascii="Arial" w:hAnsi="Arial"/>
            </w:rPr>
          </w:pPr>
          <w:r w:rsidRPr="00927D01">
            <w:br w:type="page"/>
          </w:r>
          <w:r w:rsidR="002A3982">
            <w:rPr>
              <w:rFonts w:ascii="Arial" w:hAnsi="Arial"/>
            </w:rPr>
            <w:t>School’s Mission and Vision:</w:t>
          </w:r>
        </w:p>
        <w:p w:rsidR="002A3982" w:rsidRDefault="002A3982" w:rsidP="002A3982">
          <w:pPr>
            <w:rPr>
              <w:rFonts w:ascii="Arial" w:hAnsi="Arial"/>
            </w:rPr>
          </w:pPr>
        </w:p>
        <w:tbl>
          <w:tblPr>
            <w:tblStyle w:val="TableGrid"/>
            <w:tblW w:w="0" w:type="auto"/>
            <w:tblLook w:val="00BF"/>
          </w:tblPr>
          <w:tblGrid>
            <w:gridCol w:w="9576"/>
          </w:tblGrid>
          <w:tr w:rsidR="002A3982">
            <w:tc>
              <w:tcPr>
                <w:tcW w:w="9576" w:type="dxa"/>
              </w:tcPr>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491058" w:rsidRDefault="00491058" w:rsidP="00491058">
                <w:pPr>
                  <w:jc w:val="center"/>
                  <w:rPr>
                    <w:rFonts w:ascii="Arial" w:eastAsia="Arial Unicode MS" w:hAnsi="Arial" w:cs="Arial"/>
                    <w:sz w:val="28"/>
                    <w:szCs w:val="28"/>
                    <w:u w:val="single"/>
                  </w:rPr>
                </w:pPr>
                <w:r w:rsidRPr="00B96C48">
                  <w:rPr>
                    <w:rFonts w:ascii="Arial" w:eastAsia="Arial Unicode MS" w:hAnsi="Arial" w:cs="Arial"/>
                    <w:sz w:val="28"/>
                    <w:szCs w:val="28"/>
                    <w:u w:val="single"/>
                  </w:rPr>
                  <w:t xml:space="preserve">School </w:t>
                </w:r>
                <w:r>
                  <w:rPr>
                    <w:rFonts w:ascii="Arial" w:eastAsia="Arial Unicode MS" w:hAnsi="Arial" w:cs="Arial"/>
                    <w:sz w:val="28"/>
                    <w:szCs w:val="28"/>
                    <w:u w:val="single"/>
                  </w:rPr>
                  <w:t>Mission</w:t>
                </w:r>
              </w:p>
              <w:p w:rsidR="00491058" w:rsidRDefault="00491058" w:rsidP="00491058">
                <w:pPr>
                  <w:rPr>
                    <w:rFonts w:ascii="Arial" w:hAnsi="Arial" w:cs="Arial"/>
                    <w:b/>
                    <w:color w:val="2C2E35"/>
                    <w:shd w:val="clear" w:color="auto" w:fill="FFFFFF"/>
                  </w:rPr>
                </w:pPr>
              </w:p>
              <w:p w:rsidR="00491058" w:rsidRPr="00323991" w:rsidRDefault="00491058" w:rsidP="00491058">
                <w:pPr>
                  <w:rPr>
                    <w:rFonts w:ascii="Arial" w:hAnsi="Arial" w:cs="Arial"/>
                    <w:color w:val="2C2E35"/>
                    <w:shd w:val="clear" w:color="auto" w:fill="FFFFFF"/>
                  </w:rPr>
                </w:pPr>
                <w:r w:rsidRPr="00323991">
                  <w:rPr>
                    <w:rFonts w:ascii="Arial" w:hAnsi="Arial" w:cs="Arial"/>
                    <w:color w:val="2C2E35"/>
                    <w:shd w:val="clear" w:color="auto" w:fill="FFFFFF"/>
                  </w:rPr>
                  <w:t>Our mission is to provide a challenging, college preparatory e</w:t>
                </w:r>
                <w:r>
                  <w:rPr>
                    <w:rFonts w:ascii="Arial" w:hAnsi="Arial" w:cs="Arial"/>
                    <w:color w:val="2C2E35"/>
                    <w:shd w:val="clear" w:color="auto" w:fill="FFFFFF"/>
                  </w:rPr>
                  <w:t xml:space="preserve">ducational experience where our </w:t>
                </w:r>
                <w:r w:rsidRPr="00323991">
                  <w:rPr>
                    <w:rFonts w:ascii="Arial" w:hAnsi="Arial" w:cs="Arial"/>
                    <w:color w:val="2C2E35"/>
                    <w:shd w:val="clear" w:color="auto" w:fill="FFFFFF"/>
                  </w:rPr>
                  <w:t>students obtain and demonstrate the measurable content knowledge, skills and motivation</w:t>
                </w:r>
                <w:r>
                  <w:rPr>
                    <w:rFonts w:ascii="Arial" w:hAnsi="Arial" w:cs="Arial"/>
                    <w:color w:val="2C2E35"/>
                    <w:shd w:val="clear" w:color="auto" w:fill="FFFFFF"/>
                  </w:rPr>
                  <w:t xml:space="preserve"> </w:t>
                </w:r>
                <w:r w:rsidRPr="00323991">
                  <w:rPr>
                    <w:rFonts w:ascii="Arial" w:hAnsi="Arial" w:cs="Arial"/>
                    <w:color w:val="2C2E35"/>
                    <w:shd w:val="clear" w:color="auto" w:fill="FFFFFF"/>
                  </w:rPr>
                  <w:t>needed to be personally and professionally successful citizens.</w:t>
                </w:r>
              </w:p>
              <w:p w:rsidR="00491058" w:rsidRPr="00C76966" w:rsidRDefault="00491058" w:rsidP="00491058">
                <w:pPr>
                  <w:rPr>
                    <w:rFonts w:ascii="Arial" w:hAnsi="Arial" w:cs="Arial"/>
                    <w:b/>
                  </w:rPr>
                </w:pPr>
              </w:p>
              <w:p w:rsidR="00491058" w:rsidRDefault="00491058" w:rsidP="00491058">
                <w:pPr>
                  <w:jc w:val="center"/>
                  <w:rPr>
                    <w:rFonts w:ascii="Arial" w:eastAsia="Arial Unicode MS" w:hAnsi="Arial" w:cs="Arial"/>
                    <w:sz w:val="28"/>
                    <w:szCs w:val="28"/>
                    <w:u w:val="single"/>
                  </w:rPr>
                </w:pPr>
                <w:r>
                  <w:rPr>
                    <w:rFonts w:ascii="Arial" w:eastAsia="Arial Unicode MS" w:hAnsi="Arial" w:cs="Arial"/>
                    <w:sz w:val="28"/>
                    <w:szCs w:val="28"/>
                    <w:u w:val="single"/>
                  </w:rPr>
                  <w:t>School Vision</w:t>
                </w:r>
              </w:p>
              <w:p w:rsidR="00491058" w:rsidRDefault="00491058" w:rsidP="00491058">
                <w:pPr>
                  <w:rPr>
                    <w:rFonts w:ascii="Arial" w:hAnsi="Arial" w:cs="Arial"/>
                    <w:b/>
                  </w:rPr>
                </w:pPr>
              </w:p>
              <w:p w:rsidR="00491058" w:rsidRPr="00CD560F" w:rsidRDefault="00491058" w:rsidP="00491058">
                <w:pPr>
                  <w:rPr>
                    <w:rFonts w:ascii="Arial" w:hAnsi="Arial" w:cs="Arial"/>
                  </w:rPr>
                </w:pPr>
                <w:r w:rsidRPr="00CD560F">
                  <w:rPr>
                    <w:rFonts w:ascii="Arial" w:hAnsi="Arial" w:cs="Arial"/>
                  </w:rPr>
                  <w:t xml:space="preserve">Vista’s vision focuses on collaborating with all stakeholders and other schools in our community as we create and maintain a safe and caring environment that fosters the social, emotional, physical, and intellectual development of all students and adults. By systematically aligning all our services and resources, we will implement an instructional program that prioritizes standards-based curriculum enhanced by project-based learning and writing across the curriculum. Within this context, students will develop key 21st Century Skills as they explore the career themes of: Technology, Environment, Arts, Media, Science/Math (T.E.A.M.S.) through learning experiences that focus on meeting the challenges of daily life and the future. </w:t>
                </w: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p w:rsidR="002A3982" w:rsidRDefault="002A3982" w:rsidP="002A3982">
                <w:pPr>
                  <w:rPr>
                    <w:rFonts w:ascii="Arial" w:hAnsi="Arial"/>
                  </w:rPr>
                </w:pPr>
              </w:p>
            </w:tc>
          </w:tr>
        </w:tbl>
        <w:p w:rsidR="00491058" w:rsidRDefault="008D0A2A"/>
      </w:sdtContent>
    </w:sdt>
    <w:p w:rsidR="002A3982" w:rsidRPr="002A3982" w:rsidRDefault="002A3982"/>
    <w:p w:rsidR="00927D01" w:rsidRDefault="00927D01" w:rsidP="00927D01">
      <w:pPr>
        <w:pStyle w:val="normal0"/>
        <w:ind w:left="720" w:hanging="720"/>
        <w:jc w:val="center"/>
      </w:pPr>
      <w:r>
        <w:t>Los Angeles Unified School District</w:t>
      </w:r>
    </w:p>
    <w:p w:rsidR="00927D01" w:rsidRDefault="00927D01" w:rsidP="00927D01">
      <w:pPr>
        <w:pStyle w:val="normal0"/>
        <w:ind w:left="720" w:hanging="720"/>
        <w:jc w:val="center"/>
      </w:pPr>
      <w:r>
        <w:t>Local Options Oversight Committee</w:t>
      </w:r>
    </w:p>
    <w:p w:rsidR="00927D01" w:rsidRDefault="00927D01" w:rsidP="00927D01">
      <w:pPr>
        <w:pStyle w:val="normal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72"/>
        <w:gridCol w:w="1872"/>
        <w:gridCol w:w="1872"/>
        <w:gridCol w:w="2044"/>
        <w:gridCol w:w="1700"/>
      </w:tblGrid>
      <w:tr w:rsidR="00927D01">
        <w:tc>
          <w:tcPr>
            <w:tcW w:w="9360" w:type="dxa"/>
            <w:gridSpan w:val="5"/>
            <w:shd w:val="clear" w:color="auto" w:fill="93C47D"/>
            <w:tcMar>
              <w:top w:w="100" w:type="dxa"/>
              <w:left w:w="100" w:type="dxa"/>
              <w:bottom w:w="100" w:type="dxa"/>
              <w:right w:w="100" w:type="dxa"/>
            </w:tcMar>
          </w:tcPr>
          <w:p w:rsidR="00927D01" w:rsidRDefault="00927D01">
            <w:pPr>
              <w:pStyle w:val="normal0"/>
              <w:widowControl w:val="0"/>
              <w:spacing w:line="240" w:lineRule="auto"/>
              <w:jc w:val="center"/>
            </w:pPr>
            <w:r>
              <w:t>REVISED ESBMM PLAN SUBMISSION TEMPLATE</w:t>
            </w:r>
          </w:p>
        </w:tc>
      </w:tr>
      <w:tr w:rsidR="00927D01">
        <w:tc>
          <w:tcPr>
            <w:tcW w:w="1872" w:type="dxa"/>
            <w:tcMar>
              <w:top w:w="100" w:type="dxa"/>
              <w:left w:w="100" w:type="dxa"/>
              <w:bottom w:w="100" w:type="dxa"/>
              <w:right w:w="100" w:type="dxa"/>
            </w:tcMar>
          </w:tcPr>
          <w:p w:rsidR="00927D01" w:rsidRDefault="00927D01">
            <w:pPr>
              <w:pStyle w:val="normal0"/>
              <w:widowControl w:val="0"/>
              <w:spacing w:line="240" w:lineRule="auto"/>
            </w:pPr>
            <w:r>
              <w:t>Name of School:</w:t>
            </w:r>
            <w:r w:rsidR="002B5394">
              <w:t xml:space="preserve">  VISTA MIDDLE </w:t>
            </w:r>
          </w:p>
        </w:tc>
        <w:tc>
          <w:tcPr>
            <w:tcW w:w="1872" w:type="dxa"/>
            <w:tcMar>
              <w:top w:w="100" w:type="dxa"/>
              <w:left w:w="100" w:type="dxa"/>
              <w:bottom w:w="100" w:type="dxa"/>
              <w:right w:w="100" w:type="dxa"/>
            </w:tcMar>
          </w:tcPr>
          <w:p w:rsidR="00927D01" w:rsidRDefault="00927D01">
            <w:pPr>
              <w:pStyle w:val="normal0"/>
              <w:widowControl w:val="0"/>
              <w:spacing w:line="240" w:lineRule="auto"/>
            </w:pPr>
            <w:r>
              <w:t>Primary Contact Person:</w:t>
            </w:r>
            <w:r w:rsidR="002B5394">
              <w:t xml:space="preserve">  JOE NARDULLI</w:t>
            </w:r>
          </w:p>
          <w:p w:rsidR="00927D01" w:rsidRDefault="00927D01">
            <w:pPr>
              <w:pStyle w:val="normal0"/>
              <w:widowControl w:val="0"/>
              <w:spacing w:line="240" w:lineRule="auto"/>
            </w:pPr>
          </w:p>
          <w:p w:rsidR="00927D01" w:rsidRDefault="00927D01">
            <w:pPr>
              <w:pStyle w:val="normal0"/>
              <w:widowControl w:val="0"/>
              <w:spacing w:line="240" w:lineRule="auto"/>
            </w:pPr>
          </w:p>
        </w:tc>
        <w:tc>
          <w:tcPr>
            <w:tcW w:w="1872" w:type="dxa"/>
            <w:tcMar>
              <w:top w:w="100" w:type="dxa"/>
              <w:left w:w="100" w:type="dxa"/>
              <w:bottom w:w="100" w:type="dxa"/>
              <w:right w:w="100" w:type="dxa"/>
            </w:tcMar>
          </w:tcPr>
          <w:p w:rsidR="002B5394" w:rsidRDefault="00927D01">
            <w:pPr>
              <w:pStyle w:val="normal0"/>
              <w:widowControl w:val="0"/>
              <w:spacing w:line="240" w:lineRule="auto"/>
            </w:pPr>
            <w:r>
              <w:t>Phone Number:</w:t>
            </w:r>
          </w:p>
          <w:p w:rsidR="00927D01" w:rsidRDefault="002B5394">
            <w:pPr>
              <w:pStyle w:val="normal0"/>
              <w:widowControl w:val="0"/>
              <w:spacing w:line="240" w:lineRule="auto"/>
            </w:pPr>
            <w:r>
              <w:t>(818)</w:t>
            </w:r>
            <w:r w:rsidR="00491058">
              <w:t xml:space="preserve"> </w:t>
            </w:r>
            <w:r>
              <w:t>901-2727</w:t>
            </w:r>
          </w:p>
        </w:tc>
        <w:tc>
          <w:tcPr>
            <w:tcW w:w="2044" w:type="dxa"/>
            <w:tcMar>
              <w:top w:w="100" w:type="dxa"/>
              <w:left w:w="100" w:type="dxa"/>
              <w:bottom w:w="100" w:type="dxa"/>
              <w:right w:w="100" w:type="dxa"/>
            </w:tcMar>
          </w:tcPr>
          <w:p w:rsidR="00927D01" w:rsidRDefault="00927D01">
            <w:pPr>
              <w:pStyle w:val="normal0"/>
              <w:widowControl w:val="0"/>
              <w:spacing w:line="240" w:lineRule="auto"/>
            </w:pPr>
            <w:r>
              <w:t>Email Address:</w:t>
            </w:r>
            <w:r w:rsidR="00183C81">
              <w:t xml:space="preserve"> jnardull@lausd.net</w:t>
            </w:r>
          </w:p>
        </w:tc>
        <w:tc>
          <w:tcPr>
            <w:tcW w:w="1700" w:type="dxa"/>
            <w:tcMar>
              <w:top w:w="100" w:type="dxa"/>
              <w:left w:w="100" w:type="dxa"/>
              <w:bottom w:w="100" w:type="dxa"/>
              <w:right w:w="100" w:type="dxa"/>
            </w:tcMar>
          </w:tcPr>
          <w:p w:rsidR="00927D01" w:rsidRDefault="00927D01">
            <w:pPr>
              <w:pStyle w:val="normal0"/>
              <w:widowControl w:val="0"/>
              <w:spacing w:line="240" w:lineRule="auto"/>
            </w:pPr>
            <w:r>
              <w:t>Date:</w:t>
            </w:r>
          </w:p>
          <w:p w:rsidR="00927D01" w:rsidRDefault="002B5394">
            <w:pPr>
              <w:pStyle w:val="normal0"/>
              <w:widowControl w:val="0"/>
              <w:spacing w:line="240" w:lineRule="auto"/>
            </w:pPr>
            <w:r>
              <w:t>April 26, 2016</w:t>
            </w:r>
          </w:p>
        </w:tc>
      </w:tr>
      <w:tr w:rsidR="00927D01">
        <w:trPr>
          <w:trHeight w:val="420"/>
        </w:trPr>
        <w:tc>
          <w:tcPr>
            <w:tcW w:w="9360" w:type="dxa"/>
            <w:gridSpan w:val="5"/>
            <w:tcMar>
              <w:top w:w="100" w:type="dxa"/>
              <w:left w:w="100" w:type="dxa"/>
              <w:bottom w:w="100" w:type="dxa"/>
              <w:right w:w="100" w:type="dxa"/>
            </w:tcMar>
          </w:tcPr>
          <w:p w:rsidR="00927D01" w:rsidRDefault="00927D01" w:rsidP="00927D01">
            <w:pPr>
              <w:pStyle w:val="normal0"/>
              <w:ind w:left="720" w:hanging="630"/>
            </w:pPr>
            <w:r>
              <w:t>1.</w:t>
            </w:r>
            <w:r>
              <w:tab/>
              <w:t xml:space="preserve">How does your school plan to use the </w:t>
            </w:r>
            <w:r>
              <w:rPr>
                <w:u w:val="single"/>
              </w:rPr>
              <w:t>Staff Selection</w:t>
            </w:r>
            <w:r>
              <w:t xml:space="preserve"> autonomy?  (See ESBMM Manual pp. 9 - 12 for guidance).</w:t>
            </w:r>
          </w:p>
          <w:p w:rsidR="00927D01" w:rsidRDefault="00927D01" w:rsidP="002B5394">
            <w:pPr>
              <w:pStyle w:val="normal0"/>
            </w:pPr>
          </w:p>
          <w:p w:rsidR="00927D01" w:rsidRDefault="004070F1">
            <w:pPr>
              <w:pStyle w:val="normal0"/>
              <w:ind w:left="720"/>
            </w:pPr>
            <w:r>
              <w:t>Vista Middle School</w:t>
            </w:r>
            <w:r w:rsidR="00DA7E93">
              <w:t xml:space="preserve">’s </w:t>
            </w:r>
            <w:r w:rsidR="00183C81">
              <w:t xml:space="preserve">Local </w:t>
            </w:r>
            <w:r w:rsidR="00DA7E93">
              <w:t>School Leadership Council</w:t>
            </w:r>
            <w:r w:rsidR="00730BF6">
              <w:t xml:space="preserve"> (LSLC)</w:t>
            </w:r>
            <w:r w:rsidR="00DA7E93">
              <w:t xml:space="preserve"> will be actively involved in the selection of personnel. </w:t>
            </w:r>
            <w:r w:rsidR="00730BF6" w:rsidRPr="009A7876">
              <w:rPr>
                <w:b/>
              </w:rPr>
              <w:t xml:space="preserve">The LSLC selection committee consists of </w:t>
            </w:r>
            <w:r w:rsidR="00C77911">
              <w:rPr>
                <w:b/>
              </w:rPr>
              <w:t>two (</w:t>
            </w:r>
            <w:r w:rsidR="00730BF6" w:rsidRPr="009A7876">
              <w:rPr>
                <w:b/>
              </w:rPr>
              <w:t>2</w:t>
            </w:r>
            <w:r w:rsidR="00C77911">
              <w:rPr>
                <w:b/>
              </w:rPr>
              <w:t>)</w:t>
            </w:r>
            <w:r w:rsidR="00730BF6" w:rsidRPr="009A7876">
              <w:rPr>
                <w:b/>
              </w:rPr>
              <w:t xml:space="preserve"> administr</w:t>
            </w:r>
            <w:r w:rsidR="00A62F35">
              <w:rPr>
                <w:b/>
              </w:rPr>
              <w:t xml:space="preserve">ators, </w:t>
            </w:r>
            <w:r w:rsidR="00C77911">
              <w:rPr>
                <w:b/>
              </w:rPr>
              <w:t>four (</w:t>
            </w:r>
            <w:r w:rsidR="00A62F35">
              <w:rPr>
                <w:b/>
              </w:rPr>
              <w:t>4</w:t>
            </w:r>
            <w:r w:rsidR="00C77911">
              <w:rPr>
                <w:b/>
              </w:rPr>
              <w:t>)</w:t>
            </w:r>
            <w:r w:rsidR="00A62F35">
              <w:rPr>
                <w:b/>
              </w:rPr>
              <w:t xml:space="preserve"> teachers/certificated (which includes the department chair who has the credentials for the open</w:t>
            </w:r>
            <w:r w:rsidR="00C77911">
              <w:rPr>
                <w:b/>
              </w:rPr>
              <w:t xml:space="preserve"> teaching position), one (</w:t>
            </w:r>
            <w:r w:rsidR="00730BF6" w:rsidRPr="009A7876">
              <w:rPr>
                <w:b/>
              </w:rPr>
              <w:t>1</w:t>
            </w:r>
            <w:r w:rsidR="00C77911">
              <w:rPr>
                <w:b/>
              </w:rPr>
              <w:t>)</w:t>
            </w:r>
            <w:r w:rsidR="00730BF6" w:rsidRPr="009A7876">
              <w:rPr>
                <w:b/>
              </w:rPr>
              <w:t xml:space="preserve"> classified </w:t>
            </w:r>
            <w:r w:rsidR="00C77911">
              <w:rPr>
                <w:b/>
              </w:rPr>
              <w:t xml:space="preserve">staff </w:t>
            </w:r>
            <w:r w:rsidR="00730BF6" w:rsidRPr="009A7876">
              <w:rPr>
                <w:b/>
              </w:rPr>
              <w:t xml:space="preserve">and one </w:t>
            </w:r>
            <w:r w:rsidR="00C77911">
              <w:rPr>
                <w:b/>
              </w:rPr>
              <w:t xml:space="preserve">(1) </w:t>
            </w:r>
            <w:r w:rsidR="00730BF6" w:rsidRPr="009A7876">
              <w:rPr>
                <w:b/>
              </w:rPr>
              <w:t>parent.</w:t>
            </w:r>
            <w:r w:rsidR="00DA7E93">
              <w:t xml:space="preserve"> </w:t>
            </w:r>
            <w:r w:rsidR="00491058">
              <w:t xml:space="preserve">The </w:t>
            </w:r>
            <w:r w:rsidR="00183C81">
              <w:t>L</w:t>
            </w:r>
            <w:r w:rsidR="00491058">
              <w:t>SLC will</w:t>
            </w:r>
            <w:r w:rsidR="005053C7">
              <w:t xml:space="preserve"> create selection criteria, protocols that will support Vista’s mission and vision statement and</w:t>
            </w:r>
            <w:r w:rsidR="00491058">
              <w:t xml:space="preserve"> include as part of the selection process</w:t>
            </w:r>
            <w:r w:rsidR="005053C7">
              <w:t xml:space="preserve"> a teacher teaching a sample lesson. </w:t>
            </w:r>
            <w:r w:rsidR="00183C81">
              <w:t>The committee shall select the personnel by consensus.</w:t>
            </w:r>
            <w:r w:rsidR="005053C7">
              <w:t xml:space="preserve"> </w:t>
            </w:r>
            <w:r w:rsidR="00DA7E93">
              <w:t xml:space="preserve">The </w:t>
            </w:r>
            <w:r w:rsidR="00183C81">
              <w:t>L</w:t>
            </w:r>
            <w:r w:rsidR="00DA7E93">
              <w:t xml:space="preserve">SLC may select faculty from any candidate eligible throughout LAUSD, </w:t>
            </w:r>
            <w:r w:rsidR="00183C81">
              <w:t xml:space="preserve">as permitted by the Human Resource Division, </w:t>
            </w:r>
            <w:r w:rsidR="00DA7E93">
              <w:t>and not just in their local instructional area, subject to rehire lists.</w:t>
            </w:r>
            <w:r w:rsidR="00B6631C">
              <w:t xml:space="preserve">  </w:t>
            </w:r>
            <w:r w:rsidR="002B5394">
              <w:t xml:space="preserve">All employees may request a voluntary transfer to another district school effective at the end of any school year.   </w:t>
            </w:r>
          </w:p>
          <w:p w:rsidR="00183C81" w:rsidRDefault="00183C81">
            <w:pPr>
              <w:pStyle w:val="normal0"/>
              <w:ind w:left="720"/>
            </w:pPr>
            <w:r>
              <w:t>Teachers are assigned appropriately based on their credentials and the needs of the school.  Teacher preference sheets are used to determine teacher placement.</w:t>
            </w: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pPr>
          </w:p>
          <w:p w:rsidR="00927D01" w:rsidRDefault="00927D01">
            <w:pPr>
              <w:pStyle w:val="normal0"/>
              <w:ind w:left="720"/>
            </w:pPr>
          </w:p>
          <w:p w:rsidR="00927D01" w:rsidRDefault="00927D01">
            <w:pPr>
              <w:pStyle w:val="normal0"/>
              <w:ind w:left="720"/>
            </w:pPr>
          </w:p>
          <w:p w:rsidR="00927D01" w:rsidRDefault="00927D01" w:rsidP="00927D01">
            <w:pPr>
              <w:pStyle w:val="normal0"/>
            </w:pPr>
          </w:p>
          <w:p w:rsidR="00927D01" w:rsidRDefault="00927D01">
            <w:pPr>
              <w:pStyle w:val="normal0"/>
              <w:ind w:left="720"/>
            </w:pPr>
          </w:p>
        </w:tc>
      </w:tr>
      <w:tr w:rsidR="00927D01">
        <w:trPr>
          <w:trHeight w:val="420"/>
        </w:trPr>
        <w:tc>
          <w:tcPr>
            <w:tcW w:w="9360" w:type="dxa"/>
            <w:gridSpan w:val="5"/>
            <w:tcMar>
              <w:top w:w="100" w:type="dxa"/>
              <w:left w:w="100" w:type="dxa"/>
              <w:bottom w:w="100" w:type="dxa"/>
              <w:right w:w="100" w:type="dxa"/>
            </w:tcMar>
          </w:tcPr>
          <w:p w:rsidR="00927D01" w:rsidRDefault="00927D01" w:rsidP="00927D01">
            <w:pPr>
              <w:pStyle w:val="normal0"/>
              <w:ind w:left="720" w:hanging="540"/>
            </w:pPr>
            <w:r>
              <w:t>2.</w:t>
            </w:r>
            <w:r>
              <w:tab/>
              <w:t xml:space="preserve">How does your school plan to use the </w:t>
            </w:r>
            <w:r>
              <w:rPr>
                <w:u w:val="single"/>
              </w:rPr>
              <w:t>Budget</w:t>
            </w:r>
            <w:r>
              <w:t xml:space="preserve"> autonomy?  (See ESBMM Manual pp. 12 - 16 for guidance).</w:t>
            </w:r>
          </w:p>
          <w:p w:rsidR="00927D01" w:rsidRDefault="005053C7" w:rsidP="00927D01">
            <w:pPr>
              <w:pStyle w:val="normal0"/>
              <w:ind w:left="720" w:hanging="540"/>
            </w:pPr>
            <w:r>
              <w:t xml:space="preserve">Vista Middle School plans to use the Budget autonomy by </w:t>
            </w:r>
            <w:r w:rsidR="00485BC2">
              <w:t>utilizing the general fund allocation to meet the needs of Vista’s instructional and operational program within the constraints of state and federal laws.</w:t>
            </w:r>
            <w:r w:rsidR="00183C81">
              <w:t xml:space="preserve">  When possible Vista MS uses recommendations from the LSLC, advisory committees/councils, parent center events to determine budgetary needs.</w:t>
            </w: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p w:rsidR="00927D01" w:rsidRDefault="00927D01">
            <w:pPr>
              <w:pStyle w:val="normal0"/>
              <w:ind w:left="720"/>
            </w:pPr>
          </w:p>
        </w:tc>
      </w:tr>
      <w:tr w:rsidR="00927D01">
        <w:trPr>
          <w:trHeight w:val="420"/>
        </w:trPr>
        <w:tc>
          <w:tcPr>
            <w:tcW w:w="9360" w:type="dxa"/>
            <w:gridSpan w:val="5"/>
            <w:tcMar>
              <w:top w:w="100" w:type="dxa"/>
              <w:left w:w="100" w:type="dxa"/>
              <w:bottom w:w="100" w:type="dxa"/>
              <w:right w:w="100" w:type="dxa"/>
            </w:tcMar>
          </w:tcPr>
          <w:p w:rsidR="006A2A4E" w:rsidRDefault="00927D01">
            <w:pPr>
              <w:pStyle w:val="normal0"/>
              <w:ind w:left="705" w:hanging="720"/>
            </w:pPr>
            <w:r>
              <w:t>3.</w:t>
            </w:r>
            <w:r>
              <w:tab/>
              <w:t xml:space="preserve">How does your school plan to use the </w:t>
            </w:r>
            <w:r>
              <w:rPr>
                <w:u w:val="single"/>
              </w:rPr>
              <w:t>Curriculum and Assessment</w:t>
            </w:r>
            <w:r>
              <w:t xml:space="preserve"> autonomy?  (See ESBMM Manual pp. 16 - 23 for guidance).</w:t>
            </w:r>
          </w:p>
          <w:p w:rsidR="00485BC2" w:rsidRDefault="006A2A4E">
            <w:pPr>
              <w:pStyle w:val="normal0"/>
              <w:ind w:left="705" w:hanging="720"/>
            </w:pPr>
            <w:r>
              <w:t>Vista Middle School plans to use the Curriculum and Assessment autonomy by requesting a waiver to use the researc</w:t>
            </w:r>
            <w:r w:rsidR="00221BFF">
              <w:t>h based AVID Excel curriculum (</w:t>
            </w:r>
            <w:r>
              <w:t>a different evidence-based practice) for ADV ELD in the 7</w:t>
            </w:r>
            <w:r w:rsidRPr="006A2A4E">
              <w:rPr>
                <w:vertAlign w:val="superscript"/>
              </w:rPr>
              <w:t>th</w:t>
            </w:r>
            <w:r>
              <w:t xml:space="preserve"> and 8</w:t>
            </w:r>
            <w:r w:rsidRPr="006A2A4E">
              <w:rPr>
                <w:vertAlign w:val="superscript"/>
              </w:rPr>
              <w:t>th</w:t>
            </w:r>
            <w:r w:rsidR="00485BC2">
              <w:t xml:space="preserve"> grade classes.</w:t>
            </w:r>
          </w:p>
          <w:p w:rsidR="00927D01" w:rsidRDefault="00485BC2">
            <w:pPr>
              <w:pStyle w:val="normal0"/>
              <w:ind w:left="705" w:hanging="720"/>
            </w:pPr>
            <w:r>
              <w:t xml:space="preserve">Departments will have the ability to create interim benchmark assessments, pacing plans that are systematically aligned with and/or may surpass rigor of District requirements and comply with State and Federal law. </w:t>
            </w:r>
            <w:r w:rsidR="00183C81">
              <w:t>Vista’s goal is to increase complex thinking</w:t>
            </w:r>
            <w:r w:rsidR="000551F9">
              <w:t xml:space="preserve"> and use the Gradual Release Model of instruction.  (See school-wide 2016-17 goal below.)</w:t>
            </w:r>
          </w:p>
          <w:p w:rsidR="000551F9" w:rsidRDefault="000551F9">
            <w:pPr>
              <w:pStyle w:val="normal0"/>
              <w:ind w:left="705" w:hanging="720"/>
            </w:pPr>
          </w:p>
          <w:p w:rsidR="000551F9" w:rsidRDefault="000551F9">
            <w:pPr>
              <w:pStyle w:val="normal0"/>
              <w:ind w:left="705" w:hanging="720"/>
            </w:pPr>
            <w:r>
              <w:t>Goal 1:  Demonstrate complex thinking in two-thirds (2/3) of classrooms using Gradual Release, (Fisher &amp; Frey) and Hess’s Cognitive Rigor Matrix (CRM) to deliver lessons that require students to collaborate actively on tasks at levels three (3) and four (4) (CRM).  Goal will be measured through instructional rounds and the Vista reflection tool.</w:t>
            </w: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tc>
      </w:tr>
      <w:tr w:rsidR="00927D01">
        <w:trPr>
          <w:trHeight w:val="420"/>
        </w:trPr>
        <w:tc>
          <w:tcPr>
            <w:tcW w:w="9360" w:type="dxa"/>
            <w:gridSpan w:val="5"/>
            <w:tcMar>
              <w:top w:w="100" w:type="dxa"/>
              <w:left w:w="100" w:type="dxa"/>
              <w:bottom w:w="100" w:type="dxa"/>
              <w:right w:w="100" w:type="dxa"/>
            </w:tcMar>
          </w:tcPr>
          <w:p w:rsidR="00927D01" w:rsidRDefault="00927D01" w:rsidP="00927D01">
            <w:pPr>
              <w:pStyle w:val="normal0"/>
              <w:ind w:left="720" w:hanging="540"/>
            </w:pPr>
            <w:r>
              <w:t>4.</w:t>
            </w:r>
            <w:r>
              <w:tab/>
              <w:t xml:space="preserve">How does your school plan to use the </w:t>
            </w:r>
            <w:r>
              <w:rPr>
                <w:u w:val="single"/>
              </w:rPr>
              <w:t>Professional Development</w:t>
            </w:r>
            <w:r>
              <w:t xml:space="preserve"> autonomy?  (See ESBMM Manual pp. 24 - 25 for guidance).</w:t>
            </w:r>
          </w:p>
          <w:p w:rsidR="00927D01" w:rsidRDefault="00221BFF">
            <w:pPr>
              <w:pStyle w:val="normal0"/>
              <w:widowControl w:val="0"/>
              <w:spacing w:line="240" w:lineRule="auto"/>
            </w:pPr>
            <w:r>
              <w:t>Vista Middle School plans to use the Professional Development autonomy by having flexibility with the design of the professional developmen</w:t>
            </w:r>
            <w:r w:rsidR="000551F9">
              <w:t>t topics</w:t>
            </w:r>
            <w:r w:rsidR="00485BC2">
              <w:t xml:space="preserve"> focus</w:t>
            </w:r>
            <w:r w:rsidR="000551F9">
              <w:t>ed</w:t>
            </w:r>
            <w:r>
              <w:t xml:space="preserve"> on the students’ learning needs as well as address</w:t>
            </w:r>
            <w:r w:rsidR="000551F9">
              <w:t>ing the strengths and needs of the teaching practice</w:t>
            </w:r>
            <w:r w:rsidR="004E5E42">
              <w:t xml:space="preserve">.  The </w:t>
            </w:r>
            <w:r w:rsidR="000551F9">
              <w:t>L</w:t>
            </w:r>
            <w:r w:rsidR="004E5E42">
              <w:t xml:space="preserve">SLC will determine if </w:t>
            </w:r>
            <w:r>
              <w:t>Common Planning time will be used as PD time</w:t>
            </w:r>
            <w:r w:rsidR="000E211A">
              <w:t xml:space="preserve"> and how to continue the use of Tuesday extended time.</w:t>
            </w:r>
            <w:r w:rsidR="004E5E42">
              <w:t xml:space="preserve"> The PD Committee will create a reflection tool that will be used to evaluate the effectiveness of PD.  Teacher teams will be formed to collaborate and examine data,</w:t>
            </w:r>
            <w:r w:rsidR="002D713B">
              <w:t xml:space="preserve"> plan next steps and will participate in instructional rounds.</w:t>
            </w:r>
            <w:r w:rsidR="000551F9">
              <w:t xml:space="preserve">  AL PD will support the school wide 2016-17 goals below.</w:t>
            </w:r>
          </w:p>
          <w:p w:rsidR="000551F9" w:rsidRDefault="000551F9">
            <w:pPr>
              <w:pStyle w:val="normal0"/>
              <w:widowControl w:val="0"/>
              <w:spacing w:line="240" w:lineRule="auto"/>
            </w:pPr>
          </w:p>
          <w:p w:rsidR="000551F9" w:rsidRDefault="000551F9" w:rsidP="000551F9">
            <w:pPr>
              <w:pStyle w:val="normal0"/>
              <w:ind w:left="705" w:hanging="720"/>
            </w:pPr>
            <w:r>
              <w:t>Goal 1:  Demonstrate complex thinking in two-thirds (2/3) of classrooms using Gradual Release, (Fisher &amp; Frey) and Hess’s Cognitive Rigor Matrix (CRM) to deliver lessons that require students to collaborate actively on tasks at levels three (3) and four (4) (CRM).  Goal will be measured through instructional rounds and the Vista reflection tool.</w:t>
            </w:r>
          </w:p>
          <w:p w:rsidR="000551F9" w:rsidRDefault="000551F9">
            <w:pPr>
              <w:pStyle w:val="normal0"/>
              <w:widowControl w:val="0"/>
              <w:spacing w:line="240" w:lineRule="auto"/>
            </w:pPr>
            <w:r>
              <w:t>Goal 2:  The Vista Community will build capacity by encouraging and supporting teachers in applying what they learn in professional development to their instruction.  All lessons delivered will support goal 1.  Measurement will be through professional development reflections, instructional rounds and peer observations.</w:t>
            </w:r>
          </w:p>
          <w:p w:rsidR="000551F9" w:rsidRDefault="000551F9">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tc>
      </w:tr>
      <w:tr w:rsidR="00927D01">
        <w:trPr>
          <w:trHeight w:val="420"/>
        </w:trPr>
        <w:tc>
          <w:tcPr>
            <w:tcW w:w="9360" w:type="dxa"/>
            <w:gridSpan w:val="5"/>
            <w:tcMar>
              <w:top w:w="100" w:type="dxa"/>
              <w:left w:w="100" w:type="dxa"/>
              <w:bottom w:w="100" w:type="dxa"/>
              <w:right w:w="100" w:type="dxa"/>
            </w:tcMar>
          </w:tcPr>
          <w:p w:rsidR="00927D01" w:rsidRDefault="00927D01" w:rsidP="00927D01">
            <w:pPr>
              <w:pStyle w:val="normal0"/>
              <w:ind w:left="720" w:hanging="630"/>
            </w:pPr>
            <w:r>
              <w:t>5.</w:t>
            </w:r>
            <w:r>
              <w:tab/>
              <w:t xml:space="preserve">How does your school plan to use the </w:t>
            </w:r>
            <w:r>
              <w:rPr>
                <w:u w:val="single"/>
              </w:rPr>
              <w:t>School Schedules</w:t>
            </w:r>
            <w:r>
              <w:t xml:space="preserve"> autonomy?  (See ESBMM Manual p. 25 for guidance).</w:t>
            </w:r>
          </w:p>
          <w:p w:rsidR="00927D01" w:rsidRDefault="00927D01">
            <w:pPr>
              <w:pStyle w:val="normal0"/>
              <w:ind w:left="720"/>
            </w:pPr>
          </w:p>
          <w:p w:rsidR="00927D01" w:rsidRDefault="002D713B">
            <w:pPr>
              <w:pStyle w:val="normal0"/>
              <w:widowControl w:val="0"/>
              <w:spacing w:line="240" w:lineRule="auto"/>
            </w:pPr>
            <w:r>
              <w:t xml:space="preserve">Vista Middle School plans to use the School Schedules autonomy to </w:t>
            </w:r>
            <w:r w:rsidR="00485BC2">
              <w:t xml:space="preserve">have the </w:t>
            </w:r>
            <w:r w:rsidR="000E211A">
              <w:t>flexibility to increase planning and professional development time and to organize the school schedule in ways that maximize learning time for students.  Informed decisions regarding school schedules will be based on data.</w:t>
            </w:r>
            <w:r w:rsidR="00880342">
              <w:t xml:space="preserve">  Vista’s current bell schedule is a hybrid of block schedule and the traditional schedule.  This schedule allows students to have more time on complex tasks, intervention, build connections and to meet with each class 4 days a week.</w:t>
            </w: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tc>
      </w:tr>
      <w:tr w:rsidR="00927D01">
        <w:trPr>
          <w:trHeight w:val="420"/>
        </w:trPr>
        <w:tc>
          <w:tcPr>
            <w:tcW w:w="9360" w:type="dxa"/>
            <w:gridSpan w:val="5"/>
            <w:tcMar>
              <w:top w:w="100" w:type="dxa"/>
              <w:left w:w="100" w:type="dxa"/>
              <w:bottom w:w="100" w:type="dxa"/>
              <w:right w:w="100" w:type="dxa"/>
            </w:tcMar>
          </w:tcPr>
          <w:p w:rsidR="000E211A" w:rsidRDefault="00927D01" w:rsidP="00927D01">
            <w:pPr>
              <w:pStyle w:val="normal0"/>
              <w:ind w:left="720" w:hanging="720"/>
            </w:pPr>
            <w:r>
              <w:t>6.</w:t>
            </w:r>
            <w:r>
              <w:tab/>
              <w:t xml:space="preserve">How does your school plan to use the </w:t>
            </w:r>
            <w:r>
              <w:rPr>
                <w:u w:val="single"/>
              </w:rPr>
              <w:t>Governance</w:t>
            </w:r>
            <w:r>
              <w:t xml:space="preserve"> autonomy?  (See ESBMM Manual pp. 25 - 28 for guidance).</w:t>
            </w:r>
          </w:p>
          <w:p w:rsidR="000E211A" w:rsidRDefault="000E211A" w:rsidP="00927D01">
            <w:pPr>
              <w:pStyle w:val="normal0"/>
              <w:ind w:left="720" w:hanging="720"/>
            </w:pPr>
          </w:p>
          <w:p w:rsidR="00874C88" w:rsidRDefault="000E211A" w:rsidP="00927D01">
            <w:pPr>
              <w:pStyle w:val="normal0"/>
              <w:ind w:left="720" w:hanging="720"/>
            </w:pPr>
            <w:r>
              <w:t>Vista Middle School plans to use the Gover</w:t>
            </w:r>
            <w:r w:rsidR="00874C88">
              <w:t>n</w:t>
            </w:r>
            <w:r>
              <w:t>ance autono</w:t>
            </w:r>
            <w:r w:rsidR="00874C88">
              <w:t xml:space="preserve">my by continuing to implement </w:t>
            </w:r>
            <w:r w:rsidR="000551F9">
              <w:t>Local</w:t>
            </w:r>
            <w:r>
              <w:t xml:space="preserve"> School Leadership Council that is representative of all stakeholders.  The LSLC will set and maintain the school’s vision and mission statement and goals, approve the annual general fund budget, ensure compliance with all federal and state mandates, and annually review the school’s progress on student engagement and achievement</w:t>
            </w:r>
            <w:r w:rsidR="00874C88">
              <w:t>.</w:t>
            </w:r>
          </w:p>
          <w:p w:rsidR="00927D01" w:rsidRDefault="00927D01">
            <w:pPr>
              <w:pStyle w:val="normal0"/>
              <w:widowControl w:val="0"/>
              <w:spacing w:line="240" w:lineRule="auto"/>
            </w:pPr>
            <w:bookmarkStart w:id="0" w:name="_GoBack"/>
            <w:bookmarkEnd w:id="0"/>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p w:rsidR="00927D01" w:rsidRDefault="00927D01">
            <w:pPr>
              <w:pStyle w:val="normal0"/>
              <w:widowControl w:val="0"/>
              <w:spacing w:line="240" w:lineRule="auto"/>
            </w:pPr>
          </w:p>
        </w:tc>
      </w:tr>
    </w:tbl>
    <w:p w:rsidR="00927D01" w:rsidRDefault="00927D01" w:rsidP="00927D01">
      <w:pPr>
        <w:pStyle w:val="normal0"/>
      </w:pPr>
    </w:p>
    <w:p w:rsidR="0036419B" w:rsidRDefault="0036419B"/>
    <w:sectPr w:rsidR="0036419B" w:rsidSect="00927D01">
      <w:pgSz w:w="12240" w:h="15840"/>
      <w:pgMar w:top="1440" w:right="1440" w:bottom="1440" w:left="1440" w:gutter="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auto"/>
    <w:pitch w:val="variable"/>
    <w:sig w:usb0="A00002EF" w:usb1="4000207B" w:usb2="00000000" w:usb3="00000000" w:csb0="0000009F"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5E3E4C"/>
    <w:rsid w:val="000551F9"/>
    <w:rsid w:val="000E211A"/>
    <w:rsid w:val="000E5A10"/>
    <w:rsid w:val="00183C81"/>
    <w:rsid w:val="001D28B7"/>
    <w:rsid w:val="00221BFF"/>
    <w:rsid w:val="002A3982"/>
    <w:rsid w:val="002B5394"/>
    <w:rsid w:val="002D713B"/>
    <w:rsid w:val="002F401A"/>
    <w:rsid w:val="0036419B"/>
    <w:rsid w:val="004070F1"/>
    <w:rsid w:val="00485BC2"/>
    <w:rsid w:val="00491058"/>
    <w:rsid w:val="004E5E42"/>
    <w:rsid w:val="005053C7"/>
    <w:rsid w:val="005E3E4C"/>
    <w:rsid w:val="006A2A4E"/>
    <w:rsid w:val="00730BF6"/>
    <w:rsid w:val="00790FE2"/>
    <w:rsid w:val="00874C88"/>
    <w:rsid w:val="00880342"/>
    <w:rsid w:val="008D0A2A"/>
    <w:rsid w:val="00927D01"/>
    <w:rsid w:val="009A7876"/>
    <w:rsid w:val="00A62F35"/>
    <w:rsid w:val="00B6631C"/>
    <w:rsid w:val="00BC7EDF"/>
    <w:rsid w:val="00BD7644"/>
    <w:rsid w:val="00C77911"/>
    <w:rsid w:val="00DA7E93"/>
    <w:rsid w:val="00ED1508"/>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9B"/>
  </w:style>
  <w:style w:type="paragraph" w:styleId="Heading1">
    <w:name w:val="heading 1"/>
    <w:basedOn w:val="normal0"/>
    <w:next w:val="normal0"/>
    <w:link w:val="Heading1Char"/>
    <w:rsid w:val="00927D01"/>
    <w:pPr>
      <w:keepNext/>
      <w:keepLines/>
      <w:spacing w:before="400" w:after="120"/>
      <w:contextualSpacing/>
      <w:outlineLvl w:val="0"/>
    </w:pPr>
    <w:rPr>
      <w:sz w:val="40"/>
      <w:szCs w:val="40"/>
    </w:rPr>
  </w:style>
  <w:style w:type="paragraph" w:styleId="Heading2">
    <w:name w:val="heading 2"/>
    <w:basedOn w:val="normal0"/>
    <w:next w:val="normal0"/>
    <w:link w:val="Heading2Char"/>
    <w:rsid w:val="00927D01"/>
    <w:pPr>
      <w:keepNext/>
      <w:keepLines/>
      <w:spacing w:before="360" w:after="120"/>
      <w:contextualSpacing/>
      <w:outlineLvl w:val="1"/>
    </w:pPr>
    <w:rPr>
      <w:sz w:val="32"/>
      <w:szCs w:val="32"/>
    </w:rPr>
  </w:style>
  <w:style w:type="paragraph" w:styleId="Heading3">
    <w:name w:val="heading 3"/>
    <w:basedOn w:val="normal0"/>
    <w:next w:val="normal0"/>
    <w:link w:val="Heading3Char"/>
    <w:rsid w:val="00927D01"/>
    <w:pPr>
      <w:keepNext/>
      <w:keepLines/>
      <w:spacing w:before="320" w:after="80"/>
      <w:contextualSpacing/>
      <w:outlineLvl w:val="2"/>
    </w:pPr>
    <w:rPr>
      <w:color w:val="434343"/>
      <w:sz w:val="28"/>
      <w:szCs w:val="28"/>
    </w:rPr>
  </w:style>
  <w:style w:type="paragraph" w:styleId="Heading4">
    <w:name w:val="heading 4"/>
    <w:basedOn w:val="normal0"/>
    <w:next w:val="normal0"/>
    <w:link w:val="Heading4Char"/>
    <w:rsid w:val="00927D01"/>
    <w:pPr>
      <w:keepNext/>
      <w:keepLines/>
      <w:spacing w:before="280" w:after="80"/>
      <w:contextualSpacing/>
      <w:outlineLvl w:val="3"/>
    </w:pPr>
    <w:rPr>
      <w:color w:val="666666"/>
      <w:sz w:val="24"/>
      <w:szCs w:val="24"/>
    </w:rPr>
  </w:style>
  <w:style w:type="paragraph" w:styleId="Heading5">
    <w:name w:val="heading 5"/>
    <w:basedOn w:val="normal0"/>
    <w:next w:val="normal0"/>
    <w:link w:val="Heading5Char"/>
    <w:rsid w:val="00927D01"/>
    <w:pPr>
      <w:keepNext/>
      <w:keepLines/>
      <w:spacing w:before="240" w:after="80"/>
      <w:contextualSpacing/>
      <w:outlineLvl w:val="4"/>
    </w:pPr>
    <w:rPr>
      <w:color w:val="666666"/>
    </w:rPr>
  </w:style>
  <w:style w:type="paragraph" w:styleId="Heading6">
    <w:name w:val="heading 6"/>
    <w:basedOn w:val="normal0"/>
    <w:next w:val="normal0"/>
    <w:link w:val="Heading6Char"/>
    <w:rsid w:val="00927D01"/>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E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4C"/>
    <w:rPr>
      <w:rFonts w:ascii="Tahoma" w:hAnsi="Tahoma" w:cs="Tahoma"/>
      <w:sz w:val="16"/>
      <w:szCs w:val="16"/>
    </w:rPr>
  </w:style>
  <w:style w:type="character" w:customStyle="1" w:styleId="Heading1Char">
    <w:name w:val="Heading 1 Char"/>
    <w:basedOn w:val="DefaultParagraphFont"/>
    <w:link w:val="Heading1"/>
    <w:rsid w:val="00927D01"/>
    <w:rPr>
      <w:rFonts w:ascii="Arial" w:eastAsia="Arial" w:hAnsi="Arial" w:cs="Arial"/>
      <w:color w:val="000000"/>
      <w:sz w:val="40"/>
      <w:szCs w:val="40"/>
    </w:rPr>
  </w:style>
  <w:style w:type="character" w:customStyle="1" w:styleId="Heading2Char">
    <w:name w:val="Heading 2 Char"/>
    <w:basedOn w:val="DefaultParagraphFont"/>
    <w:link w:val="Heading2"/>
    <w:rsid w:val="00927D01"/>
    <w:rPr>
      <w:rFonts w:ascii="Arial" w:eastAsia="Arial" w:hAnsi="Arial" w:cs="Arial"/>
      <w:color w:val="000000"/>
      <w:sz w:val="32"/>
      <w:szCs w:val="32"/>
    </w:rPr>
  </w:style>
  <w:style w:type="character" w:customStyle="1" w:styleId="Heading3Char">
    <w:name w:val="Heading 3 Char"/>
    <w:basedOn w:val="DefaultParagraphFont"/>
    <w:link w:val="Heading3"/>
    <w:rsid w:val="00927D01"/>
    <w:rPr>
      <w:rFonts w:ascii="Arial" w:eastAsia="Arial" w:hAnsi="Arial" w:cs="Arial"/>
      <w:color w:val="434343"/>
      <w:sz w:val="28"/>
      <w:szCs w:val="28"/>
    </w:rPr>
  </w:style>
  <w:style w:type="character" w:customStyle="1" w:styleId="Heading4Char">
    <w:name w:val="Heading 4 Char"/>
    <w:basedOn w:val="DefaultParagraphFont"/>
    <w:link w:val="Heading4"/>
    <w:rsid w:val="00927D01"/>
    <w:rPr>
      <w:rFonts w:ascii="Arial" w:eastAsia="Arial" w:hAnsi="Arial" w:cs="Arial"/>
      <w:color w:val="666666"/>
      <w:sz w:val="24"/>
      <w:szCs w:val="24"/>
    </w:rPr>
  </w:style>
  <w:style w:type="character" w:customStyle="1" w:styleId="Heading5Char">
    <w:name w:val="Heading 5 Char"/>
    <w:basedOn w:val="DefaultParagraphFont"/>
    <w:link w:val="Heading5"/>
    <w:rsid w:val="00927D01"/>
    <w:rPr>
      <w:rFonts w:ascii="Arial" w:eastAsia="Arial" w:hAnsi="Arial" w:cs="Arial"/>
      <w:color w:val="666666"/>
    </w:rPr>
  </w:style>
  <w:style w:type="character" w:customStyle="1" w:styleId="Heading6Char">
    <w:name w:val="Heading 6 Char"/>
    <w:basedOn w:val="DefaultParagraphFont"/>
    <w:link w:val="Heading6"/>
    <w:rsid w:val="00927D01"/>
    <w:rPr>
      <w:rFonts w:ascii="Arial" w:eastAsia="Arial" w:hAnsi="Arial" w:cs="Arial"/>
      <w:i/>
      <w:color w:val="666666"/>
    </w:rPr>
  </w:style>
  <w:style w:type="paragraph" w:customStyle="1" w:styleId="normal0">
    <w:name w:val="normal"/>
    <w:rsid w:val="00927D01"/>
    <w:pPr>
      <w:spacing w:after="0" w:line="276" w:lineRule="auto"/>
    </w:pPr>
    <w:rPr>
      <w:rFonts w:ascii="Arial" w:eastAsia="Arial" w:hAnsi="Arial" w:cs="Arial"/>
      <w:color w:val="000000"/>
    </w:rPr>
  </w:style>
  <w:style w:type="paragraph" w:styleId="Title">
    <w:name w:val="Title"/>
    <w:basedOn w:val="normal0"/>
    <w:next w:val="normal0"/>
    <w:link w:val="TitleChar"/>
    <w:rsid w:val="00927D01"/>
    <w:pPr>
      <w:keepNext/>
      <w:keepLines/>
      <w:spacing w:after="60"/>
      <w:contextualSpacing/>
    </w:pPr>
    <w:rPr>
      <w:sz w:val="52"/>
      <w:szCs w:val="52"/>
    </w:rPr>
  </w:style>
  <w:style w:type="character" w:customStyle="1" w:styleId="TitleChar">
    <w:name w:val="Title Char"/>
    <w:basedOn w:val="DefaultParagraphFont"/>
    <w:link w:val="Title"/>
    <w:rsid w:val="00927D01"/>
    <w:rPr>
      <w:rFonts w:ascii="Arial" w:eastAsia="Arial" w:hAnsi="Arial" w:cs="Arial"/>
      <w:color w:val="000000"/>
      <w:sz w:val="52"/>
      <w:szCs w:val="52"/>
    </w:rPr>
  </w:style>
  <w:style w:type="paragraph" w:styleId="Subtitle">
    <w:name w:val="Subtitle"/>
    <w:basedOn w:val="normal0"/>
    <w:next w:val="normal0"/>
    <w:link w:val="SubtitleChar"/>
    <w:rsid w:val="00927D01"/>
    <w:pPr>
      <w:keepNext/>
      <w:keepLines/>
      <w:spacing w:after="320"/>
      <w:contextualSpacing/>
    </w:pPr>
    <w:rPr>
      <w:color w:val="666666"/>
      <w:sz w:val="30"/>
      <w:szCs w:val="30"/>
    </w:rPr>
  </w:style>
  <w:style w:type="character" w:customStyle="1" w:styleId="SubtitleChar">
    <w:name w:val="Subtitle Char"/>
    <w:basedOn w:val="DefaultParagraphFont"/>
    <w:link w:val="Subtitle"/>
    <w:rsid w:val="00927D01"/>
    <w:rPr>
      <w:rFonts w:ascii="Arial" w:eastAsia="Arial" w:hAnsi="Arial" w:cs="Arial"/>
      <w:color w:val="666666"/>
      <w:sz w:val="30"/>
      <w:szCs w:val="30"/>
    </w:rPr>
  </w:style>
  <w:style w:type="table" w:styleId="TableGrid">
    <w:name w:val="Table Grid"/>
    <w:basedOn w:val="TableNormal"/>
    <w:uiPriority w:val="39"/>
    <w:rsid w:val="002A39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9B"/>
  </w:style>
  <w:style w:type="paragraph" w:styleId="Heading1">
    <w:name w:val="heading 1"/>
    <w:basedOn w:val="normal0"/>
    <w:next w:val="normal0"/>
    <w:link w:val="Heading1Char"/>
    <w:rsid w:val="00927D01"/>
    <w:pPr>
      <w:keepNext/>
      <w:keepLines/>
      <w:spacing w:before="400" w:after="120"/>
      <w:contextualSpacing/>
      <w:outlineLvl w:val="0"/>
    </w:pPr>
    <w:rPr>
      <w:sz w:val="40"/>
      <w:szCs w:val="40"/>
    </w:rPr>
  </w:style>
  <w:style w:type="paragraph" w:styleId="Heading2">
    <w:name w:val="heading 2"/>
    <w:basedOn w:val="normal0"/>
    <w:next w:val="normal0"/>
    <w:link w:val="Heading2Char"/>
    <w:rsid w:val="00927D01"/>
    <w:pPr>
      <w:keepNext/>
      <w:keepLines/>
      <w:spacing w:before="360" w:after="120"/>
      <w:contextualSpacing/>
      <w:outlineLvl w:val="1"/>
    </w:pPr>
    <w:rPr>
      <w:sz w:val="32"/>
      <w:szCs w:val="32"/>
    </w:rPr>
  </w:style>
  <w:style w:type="paragraph" w:styleId="Heading3">
    <w:name w:val="heading 3"/>
    <w:basedOn w:val="normal0"/>
    <w:next w:val="normal0"/>
    <w:link w:val="Heading3Char"/>
    <w:rsid w:val="00927D01"/>
    <w:pPr>
      <w:keepNext/>
      <w:keepLines/>
      <w:spacing w:before="320" w:after="80"/>
      <w:contextualSpacing/>
      <w:outlineLvl w:val="2"/>
    </w:pPr>
    <w:rPr>
      <w:color w:val="434343"/>
      <w:sz w:val="28"/>
      <w:szCs w:val="28"/>
    </w:rPr>
  </w:style>
  <w:style w:type="paragraph" w:styleId="Heading4">
    <w:name w:val="heading 4"/>
    <w:basedOn w:val="normal0"/>
    <w:next w:val="normal0"/>
    <w:link w:val="Heading4Char"/>
    <w:rsid w:val="00927D01"/>
    <w:pPr>
      <w:keepNext/>
      <w:keepLines/>
      <w:spacing w:before="280" w:after="80"/>
      <w:contextualSpacing/>
      <w:outlineLvl w:val="3"/>
    </w:pPr>
    <w:rPr>
      <w:color w:val="666666"/>
      <w:sz w:val="24"/>
      <w:szCs w:val="24"/>
    </w:rPr>
  </w:style>
  <w:style w:type="paragraph" w:styleId="Heading5">
    <w:name w:val="heading 5"/>
    <w:basedOn w:val="normal0"/>
    <w:next w:val="normal0"/>
    <w:link w:val="Heading5Char"/>
    <w:rsid w:val="00927D01"/>
    <w:pPr>
      <w:keepNext/>
      <w:keepLines/>
      <w:spacing w:before="240" w:after="80"/>
      <w:contextualSpacing/>
      <w:outlineLvl w:val="4"/>
    </w:pPr>
    <w:rPr>
      <w:color w:val="666666"/>
    </w:rPr>
  </w:style>
  <w:style w:type="paragraph" w:styleId="Heading6">
    <w:name w:val="heading 6"/>
    <w:basedOn w:val="normal0"/>
    <w:next w:val="normal0"/>
    <w:link w:val="Heading6Char"/>
    <w:rsid w:val="00927D0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4C"/>
    <w:rPr>
      <w:rFonts w:ascii="Tahoma" w:hAnsi="Tahoma" w:cs="Tahoma"/>
      <w:sz w:val="16"/>
      <w:szCs w:val="16"/>
    </w:rPr>
  </w:style>
  <w:style w:type="character" w:customStyle="1" w:styleId="Heading1Char">
    <w:name w:val="Heading 1 Char"/>
    <w:basedOn w:val="DefaultParagraphFont"/>
    <w:link w:val="Heading1"/>
    <w:rsid w:val="00927D01"/>
    <w:rPr>
      <w:rFonts w:ascii="Arial" w:eastAsia="Arial" w:hAnsi="Arial" w:cs="Arial"/>
      <w:color w:val="000000"/>
      <w:sz w:val="40"/>
      <w:szCs w:val="40"/>
    </w:rPr>
  </w:style>
  <w:style w:type="character" w:customStyle="1" w:styleId="Heading2Char">
    <w:name w:val="Heading 2 Char"/>
    <w:basedOn w:val="DefaultParagraphFont"/>
    <w:link w:val="Heading2"/>
    <w:rsid w:val="00927D01"/>
    <w:rPr>
      <w:rFonts w:ascii="Arial" w:eastAsia="Arial" w:hAnsi="Arial" w:cs="Arial"/>
      <w:color w:val="000000"/>
      <w:sz w:val="32"/>
      <w:szCs w:val="32"/>
    </w:rPr>
  </w:style>
  <w:style w:type="character" w:customStyle="1" w:styleId="Heading3Char">
    <w:name w:val="Heading 3 Char"/>
    <w:basedOn w:val="DefaultParagraphFont"/>
    <w:link w:val="Heading3"/>
    <w:rsid w:val="00927D01"/>
    <w:rPr>
      <w:rFonts w:ascii="Arial" w:eastAsia="Arial" w:hAnsi="Arial" w:cs="Arial"/>
      <w:color w:val="434343"/>
      <w:sz w:val="28"/>
      <w:szCs w:val="28"/>
    </w:rPr>
  </w:style>
  <w:style w:type="character" w:customStyle="1" w:styleId="Heading4Char">
    <w:name w:val="Heading 4 Char"/>
    <w:basedOn w:val="DefaultParagraphFont"/>
    <w:link w:val="Heading4"/>
    <w:rsid w:val="00927D01"/>
    <w:rPr>
      <w:rFonts w:ascii="Arial" w:eastAsia="Arial" w:hAnsi="Arial" w:cs="Arial"/>
      <w:color w:val="666666"/>
      <w:sz w:val="24"/>
      <w:szCs w:val="24"/>
    </w:rPr>
  </w:style>
  <w:style w:type="character" w:customStyle="1" w:styleId="Heading5Char">
    <w:name w:val="Heading 5 Char"/>
    <w:basedOn w:val="DefaultParagraphFont"/>
    <w:link w:val="Heading5"/>
    <w:rsid w:val="00927D01"/>
    <w:rPr>
      <w:rFonts w:ascii="Arial" w:eastAsia="Arial" w:hAnsi="Arial" w:cs="Arial"/>
      <w:color w:val="666666"/>
    </w:rPr>
  </w:style>
  <w:style w:type="character" w:customStyle="1" w:styleId="Heading6Char">
    <w:name w:val="Heading 6 Char"/>
    <w:basedOn w:val="DefaultParagraphFont"/>
    <w:link w:val="Heading6"/>
    <w:rsid w:val="00927D01"/>
    <w:rPr>
      <w:rFonts w:ascii="Arial" w:eastAsia="Arial" w:hAnsi="Arial" w:cs="Arial"/>
      <w:i/>
      <w:color w:val="666666"/>
    </w:rPr>
  </w:style>
  <w:style w:type="paragraph" w:customStyle="1" w:styleId="normal0">
    <w:name w:val="normal"/>
    <w:rsid w:val="00927D01"/>
    <w:pPr>
      <w:spacing w:after="0" w:line="276" w:lineRule="auto"/>
    </w:pPr>
    <w:rPr>
      <w:rFonts w:ascii="Arial" w:eastAsia="Arial" w:hAnsi="Arial" w:cs="Arial"/>
      <w:color w:val="000000"/>
    </w:rPr>
  </w:style>
  <w:style w:type="paragraph" w:styleId="Title">
    <w:name w:val="Title"/>
    <w:basedOn w:val="normal0"/>
    <w:next w:val="normal0"/>
    <w:link w:val="TitleChar"/>
    <w:rsid w:val="00927D01"/>
    <w:pPr>
      <w:keepNext/>
      <w:keepLines/>
      <w:spacing w:after="60"/>
      <w:contextualSpacing/>
    </w:pPr>
    <w:rPr>
      <w:sz w:val="52"/>
      <w:szCs w:val="52"/>
    </w:rPr>
  </w:style>
  <w:style w:type="character" w:customStyle="1" w:styleId="TitleChar">
    <w:name w:val="Title Char"/>
    <w:basedOn w:val="DefaultParagraphFont"/>
    <w:link w:val="Title"/>
    <w:rsid w:val="00927D01"/>
    <w:rPr>
      <w:rFonts w:ascii="Arial" w:eastAsia="Arial" w:hAnsi="Arial" w:cs="Arial"/>
      <w:color w:val="000000"/>
      <w:sz w:val="52"/>
      <w:szCs w:val="52"/>
    </w:rPr>
  </w:style>
  <w:style w:type="paragraph" w:styleId="Subtitle">
    <w:name w:val="Subtitle"/>
    <w:basedOn w:val="normal0"/>
    <w:next w:val="normal0"/>
    <w:link w:val="SubtitleChar"/>
    <w:rsid w:val="00927D01"/>
    <w:pPr>
      <w:keepNext/>
      <w:keepLines/>
      <w:spacing w:after="320"/>
      <w:contextualSpacing/>
    </w:pPr>
    <w:rPr>
      <w:color w:val="666666"/>
      <w:sz w:val="30"/>
      <w:szCs w:val="30"/>
    </w:rPr>
  </w:style>
  <w:style w:type="character" w:customStyle="1" w:styleId="SubtitleChar">
    <w:name w:val="Subtitle Char"/>
    <w:basedOn w:val="DefaultParagraphFont"/>
    <w:link w:val="Subtitle"/>
    <w:rsid w:val="00927D01"/>
    <w:rPr>
      <w:rFonts w:ascii="Arial" w:eastAsia="Arial" w:hAnsi="Arial" w:cs="Arial"/>
      <w:color w:val="666666"/>
      <w:sz w:val="30"/>
      <w:szCs w:val="30"/>
    </w:rPr>
  </w:style>
  <w:style w:type="table" w:styleId="TableGrid">
    <w:name w:val="Table Grid"/>
    <w:basedOn w:val="TableNormal"/>
    <w:uiPriority w:val="39"/>
    <w:rsid w:val="002A39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glossaryDocument" Target="glossary/document.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auto"/>
    <w:pitch w:val="variable"/>
    <w:sig w:usb0="A00002EF" w:usb1="4000207B" w:usb2="00000000" w:usb3="00000000" w:csb0="0000009F"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oNotTrackMoves/>
  <w:defaultTabStop w:val="720"/>
  <w:characterSpacingControl w:val="doNotCompress"/>
  <w:compat>
    <w:useFELayout/>
  </w:compat>
  <w:rsids>
    <w:rsidRoot w:val="000D6C24"/>
    <w:rsid w:val="00073023"/>
    <w:rsid w:val="000D6C24"/>
    <w:rsid w:val="00221E5D"/>
    <w:rsid w:val="00816B11"/>
    <w:rsid w:val="008B3C17"/>
    <w:rsid w:val="00E8296A"/>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E5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2E02E92F0E994DC683E70B622F888464">
    <w:name w:val="2E02E92F0E994DC683E70B622F888464"/>
    <w:rsid w:val="000D6C24"/>
  </w:style>
  <w:style w:type="paragraph" w:customStyle="1" w:styleId="89D1DE1E94E8435AA09596E7CBA4444E">
    <w:name w:val="89D1DE1E94E8435AA09596E7CBA4444E"/>
    <w:rsid w:val="000D6C24"/>
  </w:style>
  <w:style w:type="paragraph" w:customStyle="1" w:styleId="662C4D2B2F484291906F9EE51C77A887">
    <w:name w:val="662C4D2B2F484291906F9EE51C77A887"/>
    <w:rsid w:val="000D6C24"/>
  </w:style>
  <w:style w:type="paragraph" w:customStyle="1" w:styleId="C3278ABD9C2A4EF4BC9D15681CDA836B">
    <w:name w:val="C3278ABD9C2A4EF4BC9D15681CDA836B"/>
    <w:rsid w:val="000D6C24"/>
  </w:style>
  <w:style w:type="paragraph" w:customStyle="1" w:styleId="CF6BA5A9AB7D44E582F110D585A2195F">
    <w:name w:val="CF6BA5A9AB7D44E582F110D585A2195F"/>
    <w:rsid w:val="000D6C24"/>
  </w:style>
  <w:style w:type="paragraph" w:customStyle="1" w:styleId="0A740DE622372C4F88FCBCCB9E72D19D">
    <w:name w:val="0A740DE622372C4F88FCBCCB9E72D19D"/>
    <w:rsid w:val="00221E5D"/>
    <w:pPr>
      <w:spacing w:after="0" w:line="240" w:lineRule="auto"/>
    </w:pPr>
    <w:rPr>
      <w:sz w:val="24"/>
      <w:szCs w:val="24"/>
    </w:rPr>
  </w:style>
  <w:style w:type="paragraph" w:customStyle="1" w:styleId="CD184664EF15D448BF7AC89650EF2FA1">
    <w:name w:val="CD184664EF15D448BF7AC89650EF2FA1"/>
    <w:rsid w:val="00221E5D"/>
    <w:pPr>
      <w:spacing w:after="0" w:line="240" w:lineRule="auto"/>
    </w:pPr>
    <w:rPr>
      <w:sz w:val="24"/>
      <w:szCs w:val="24"/>
    </w:rPr>
  </w:style>
  <w:style w:type="paragraph" w:customStyle="1" w:styleId="B7E867B602EADB46A93F437C269199DC">
    <w:name w:val="B7E867B602EADB46A93F437C269199DC"/>
    <w:rsid w:val="00221E5D"/>
    <w:pPr>
      <w:spacing w:after="0" w:line="240" w:lineRule="auto"/>
    </w:pPr>
    <w:rPr>
      <w:sz w:val="24"/>
      <w:szCs w:val="24"/>
    </w:rPr>
  </w:style>
  <w:style w:type="paragraph" w:customStyle="1" w:styleId="BB9D2D167C8EC448A27A7C250B42DE2D">
    <w:name w:val="BB9D2D167C8EC448A27A7C250B42DE2D"/>
    <w:rsid w:val="00221E5D"/>
    <w:pPr>
      <w:spacing w:after="0" w:line="240" w:lineRule="auto"/>
    </w:pPr>
    <w:rPr>
      <w:sz w:val="24"/>
      <w:szCs w:val="24"/>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988</Words>
  <Characters>5632</Characters>
  <Application>Microsoft Macintosh Word</Application>
  <DocSecurity>0</DocSecurity>
  <Lines>46</Lines>
  <Paragraphs>11</Paragraphs>
  <ScaleCrop>false</ScaleCrop>
  <Company>Los Angeles Unified School District</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ESBMM Re-authorization</dc:title>
  <dc:subject>School:</dc:subject>
  <dc:creator>lausd_user</dc:creator>
  <cp:lastModifiedBy>LAUSD User</cp:lastModifiedBy>
  <cp:revision>2</cp:revision>
  <cp:lastPrinted>2016-01-21T18:46:00Z</cp:lastPrinted>
  <dcterms:created xsi:type="dcterms:W3CDTF">2018-09-05T16:15:00Z</dcterms:created>
  <dcterms:modified xsi:type="dcterms:W3CDTF">2018-09-05T16:15:00Z</dcterms:modified>
</cp:coreProperties>
</file>